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8A561A" w:rsidP="27B7F946" w:rsidRDefault="008A561A" w14:paraId="59909D08" wp14:textId="0752060A">
      <w:pPr>
        <w:jc w:val="center"/>
        <w:rPr>
          <w:rFonts w:ascii="Calibri Light" w:hAnsi="Calibri Light" w:eastAsia="Calibri Light" w:cs="Calibri Light" w:asciiTheme="majorAscii" w:hAnsiTheme="majorAscii" w:eastAsiaTheme="majorAscii" w:cstheme="majorAscii"/>
          <w:b w:val="1"/>
          <w:bCs w:val="1"/>
          <w:sz w:val="24"/>
          <w:szCs w:val="24"/>
        </w:rPr>
      </w:pPr>
      <w:r w:rsidRPr="27B7F946" w:rsidR="008A561A">
        <w:rPr>
          <w:rFonts w:ascii="Calibri Light" w:hAnsi="Calibri Light" w:eastAsia="Calibri Light" w:cs="Calibri Light" w:asciiTheme="majorAscii" w:hAnsiTheme="majorAscii" w:eastAsiaTheme="majorAscii" w:cstheme="majorAscii"/>
          <w:b w:val="1"/>
          <w:bCs w:val="1"/>
          <w:sz w:val="24"/>
          <w:szCs w:val="24"/>
        </w:rPr>
        <w:t xml:space="preserve">PROJECT CO-FUNDED </w:t>
      </w:r>
      <w:r w:rsidRPr="27B7F946" w:rsidR="008A561A">
        <w:rPr>
          <w:rFonts w:ascii="Calibri Light" w:hAnsi="Calibri Light" w:eastAsia="Calibri Light" w:cs="Calibri Light" w:asciiTheme="majorAscii" w:hAnsiTheme="majorAscii" w:eastAsiaTheme="majorAscii" w:cstheme="majorAscii"/>
          <w:b w:val="1"/>
          <w:bCs w:val="1"/>
          <w:sz w:val="24"/>
          <w:szCs w:val="24"/>
        </w:rPr>
        <w:t>BY</w:t>
      </w:r>
      <w:r w:rsidRPr="27B7F946" w:rsidR="008A561A">
        <w:rPr>
          <w:rFonts w:ascii="Calibri Light" w:hAnsi="Calibri Light" w:eastAsia="Calibri Light" w:cs="Calibri Light" w:asciiTheme="majorAscii" w:hAnsiTheme="majorAscii" w:eastAsiaTheme="majorAscii" w:cstheme="majorAscii"/>
          <w:b w:val="1"/>
          <w:bCs w:val="1"/>
          <w:sz w:val="24"/>
          <w:szCs w:val="24"/>
        </w:rPr>
        <w:t xml:space="preserve"> EUROPEAN REGIONAL DEVELOPMENT FUNDS</w:t>
      </w:r>
      <w:r w:rsidRPr="27B7F946" w:rsidR="008A561A">
        <w:rPr>
          <w:rFonts w:ascii="Calibri Light" w:hAnsi="Calibri Light" w:eastAsia="Calibri Light" w:cs="Calibri Light" w:asciiTheme="majorAscii" w:hAnsiTheme="majorAscii" w:eastAsiaTheme="majorAscii" w:cstheme="majorAscii"/>
          <w:b w:val="1"/>
          <w:bCs w:val="1"/>
          <w:sz w:val="24"/>
          <w:szCs w:val="24"/>
        </w:rPr>
        <w:t xml:space="preserve"> (ERDF)</w:t>
      </w:r>
    </w:p>
    <w:p xmlns:wp14="http://schemas.microsoft.com/office/word/2010/wordml" w:rsidRPr="00BA0AE1" w:rsidR="008A561A" w:rsidP="008A561A" w:rsidRDefault="008A561A" w14:paraId="672A6659" wp14:textId="77777777">
      <w:pPr>
        <w:spacing w:line="360" w:lineRule="auto"/>
        <w:jc w:val="center"/>
        <w:rPr>
          <w:b/>
        </w:rPr>
      </w:pPr>
    </w:p>
    <w:p xmlns:wp14="http://schemas.microsoft.com/office/word/2010/wordml" w:rsidRPr="008A561A" w:rsidR="008A561A" w:rsidP="21A5B5B3" w:rsidRDefault="008A561A" w14:paraId="08A68C5E" wp14:textId="686BE26C">
      <w:pPr>
        <w:spacing w:line="360" w:lineRule="auto"/>
        <w:jc w:val="both"/>
        <w:rPr>
          <w:rFonts w:ascii="Calibri Light" w:hAnsi="Calibri Light" w:eastAsia="Calibri Light" w:cs="Calibri Light" w:asciiTheme="majorAscii" w:hAnsiTheme="majorAscii" w:eastAsiaTheme="majorAscii" w:cstheme="majorAscii"/>
          <w:sz w:val="24"/>
          <w:szCs w:val="24"/>
          <w:lang w:val="es-ES"/>
        </w:rPr>
      </w:pPr>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 xml:space="preserve">Lead </w:t>
      </w:r>
      <w:proofErr w:type="spellStart"/>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R</w:t>
      </w:r>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esearchers</w:t>
      </w:r>
      <w:proofErr w:type="spellEnd"/>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 xml:space="preserve">: </w:t>
      </w:r>
      <w:r w:rsidRPr="21A5B5B3" w:rsidR="008A561A">
        <w:rPr>
          <w:rFonts w:ascii="Calibri Light" w:hAnsi="Calibri Light" w:eastAsia="Calibri Light" w:cs="Calibri Light" w:asciiTheme="majorAscii" w:hAnsiTheme="majorAscii" w:eastAsiaTheme="majorAscii" w:cstheme="majorAscii"/>
          <w:sz w:val="24"/>
          <w:szCs w:val="24"/>
          <w:lang w:val="es-ES"/>
        </w:rPr>
        <w:t>Dr. Gema Pérez Rojo and Dr. Javier López Martínez</w:t>
      </w:r>
    </w:p>
    <w:p xmlns:wp14="http://schemas.microsoft.com/office/word/2010/wordml" w:rsidRPr="008A561A" w:rsidR="008A561A" w:rsidP="21A5B5B3" w:rsidRDefault="008A561A" w14:paraId="13F62D2A" wp14:textId="77777777">
      <w:pPr>
        <w:spacing w:line="360" w:lineRule="auto"/>
        <w:jc w:val="both"/>
        <w:rPr>
          <w:rFonts w:ascii="Calibri Light" w:hAnsi="Calibri Light" w:eastAsia="Calibri Light" w:cs="Calibri Light" w:asciiTheme="majorAscii" w:hAnsiTheme="majorAscii" w:eastAsiaTheme="majorAscii" w:cstheme="majorAscii"/>
          <w:sz w:val="24"/>
          <w:szCs w:val="24"/>
          <w:lang w:val="es-ES"/>
        </w:rPr>
      </w:pPr>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Reference</w:t>
      </w:r>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r w:rsidRPr="21A5B5B3" w:rsidR="008A561A">
        <w:rPr>
          <w:rFonts w:ascii="Calibri Light" w:hAnsi="Calibri Light" w:eastAsia="Calibri Light" w:cs="Calibri Light" w:asciiTheme="majorAscii" w:hAnsiTheme="majorAscii" w:eastAsiaTheme="majorAscii" w:cstheme="majorAscii"/>
          <w:sz w:val="24"/>
          <w:szCs w:val="24"/>
          <w:lang w:val="es-ES"/>
        </w:rPr>
        <w:t>PSI2016-79803-R</w:t>
      </w:r>
    </w:p>
    <w:p xmlns:wp14="http://schemas.microsoft.com/office/word/2010/wordml" w:rsidRPr="000266D7" w:rsidR="008A561A" w:rsidP="21A5B5B3" w:rsidRDefault="008A561A" w14:paraId="5F10E8F3" wp14:textId="528380BA">
      <w:pPr>
        <w:spacing w:line="360" w:lineRule="auto"/>
        <w:jc w:val="both"/>
        <w:rPr>
          <w:rFonts w:ascii="Calibri Light" w:hAnsi="Calibri Light" w:eastAsia="Calibri Light" w:cs="Calibri Light" w:asciiTheme="majorAscii" w:hAnsiTheme="majorAscii" w:eastAsiaTheme="majorAscii" w:cstheme="majorAscii"/>
          <w:sz w:val="24"/>
          <w:szCs w:val="24"/>
          <w:lang w:val="es-ES"/>
        </w:rPr>
      </w:pPr>
      <w:proofErr w:type="spellStart"/>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Title</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Awareness</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raising</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and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promotion</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of</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good</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practices</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in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dealing</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with</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older</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people</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in </w:t>
      </w:r>
      <w:proofErr w:type="spellStart"/>
      <w:r w:rsidRPr="21A5B5B3" w:rsidR="008A561A">
        <w:rPr>
          <w:rFonts w:ascii="Calibri Light" w:hAnsi="Calibri Light" w:eastAsia="Calibri Light" w:cs="Calibri Light" w:asciiTheme="majorAscii" w:hAnsiTheme="majorAscii" w:eastAsiaTheme="majorAscii" w:cstheme="majorAscii"/>
          <w:sz w:val="24"/>
          <w:szCs w:val="24"/>
          <w:lang w:val="es-ES"/>
        </w:rPr>
        <w:t>institutions</w:t>
      </w:r>
      <w:proofErr w:type="spellEnd"/>
      <w:r w:rsidRPr="21A5B5B3" w:rsidR="008A561A">
        <w:rPr>
          <w:rFonts w:ascii="Calibri Light" w:hAnsi="Calibri Light" w:eastAsia="Calibri Light" w:cs="Calibri Light" w:asciiTheme="majorAscii" w:hAnsiTheme="majorAscii" w:eastAsiaTheme="majorAscii" w:cstheme="majorAscii"/>
          <w:sz w:val="24"/>
          <w:szCs w:val="24"/>
          <w:lang w:val="es-ES"/>
        </w:rPr>
        <w:t>’</w:t>
      </w:r>
      <w:r w:rsidRPr="21A5B5B3" w:rsidR="008A561A">
        <w:rPr>
          <w:rFonts w:ascii="Calibri Light" w:hAnsi="Calibri Light" w:eastAsia="Calibri Light" w:cs="Calibri Light" w:asciiTheme="majorAscii" w:hAnsiTheme="majorAscii" w:eastAsiaTheme="majorAscii" w:cstheme="majorAscii"/>
          <w:sz w:val="24"/>
          <w:szCs w:val="24"/>
          <w:lang w:val="es-ES"/>
        </w:rPr>
        <w:t xml:space="preserve"> </w:t>
      </w:r>
      <w:r w:rsidRPr="21A5B5B3" w:rsidR="008A561A">
        <w:rPr>
          <w:rFonts w:ascii="Calibri Light" w:hAnsi="Calibri Light" w:eastAsia="Calibri Light" w:cs="Calibri Light" w:asciiTheme="majorAscii" w:hAnsiTheme="majorAscii" w:eastAsiaTheme="majorAscii" w:cstheme="majorAscii"/>
          <w:sz w:val="24"/>
          <w:szCs w:val="24"/>
          <w:lang w:val="es-ES"/>
        </w:rPr>
        <w:t>(</w:t>
      </w:r>
      <w:r w:rsidRPr="21A5B5B3" w:rsidR="008A561A">
        <w:rPr>
          <w:rFonts w:ascii="Calibri Light" w:hAnsi="Calibri Light" w:eastAsia="Calibri Light" w:cs="Calibri Light" w:asciiTheme="majorAscii" w:hAnsiTheme="majorAscii" w:eastAsiaTheme="majorAscii" w:cstheme="majorAscii"/>
          <w:sz w:val="24"/>
          <w:szCs w:val="24"/>
          <w:lang w:val="es-ES"/>
        </w:rPr>
        <w:t>Sensibilización y fomento de buenas prácticas en el trato con las personas mayores en instituciones</w:t>
      </w:r>
      <w:r w:rsidRPr="21A5B5B3" w:rsidR="008A561A">
        <w:rPr>
          <w:rFonts w:ascii="Calibri Light" w:hAnsi="Calibri Light" w:eastAsia="Calibri Light" w:cs="Calibri Light" w:asciiTheme="majorAscii" w:hAnsiTheme="majorAscii" w:eastAsiaTheme="majorAscii" w:cstheme="majorAscii"/>
          <w:sz w:val="24"/>
          <w:szCs w:val="24"/>
          <w:lang w:val="es-ES"/>
        </w:rPr>
        <w:t>).</w:t>
      </w:r>
    </w:p>
    <w:p xmlns:wp14="http://schemas.microsoft.com/office/word/2010/wordml" w:rsidR="008A561A" w:rsidP="21A5B5B3" w:rsidRDefault="008A561A" w14:paraId="1E702AE6" wp14:textId="77777777">
      <w:pPr>
        <w:spacing w:line="360" w:lineRule="auto"/>
        <w:jc w:val="both"/>
        <w:rPr>
          <w:rFonts w:ascii="Calibri Light" w:hAnsi="Calibri Light" w:eastAsia="Calibri Light" w:cs="Calibri Light" w:asciiTheme="majorAscii" w:hAnsiTheme="majorAscii" w:eastAsiaTheme="majorAscii" w:cstheme="majorAscii"/>
          <w:sz w:val="24"/>
          <w:szCs w:val="24"/>
          <w:shd w:val="clear" w:color="auto" w:fill="FFFFFF"/>
        </w:rPr>
      </w:pPr>
      <w:r w:rsidRPr="21A5B5B3" w:rsidR="008A561A">
        <w:rPr>
          <w:rFonts w:ascii="Calibri Light" w:hAnsi="Calibri Light" w:eastAsia="Calibri Light" w:cs="Calibri Light" w:asciiTheme="majorAscii" w:hAnsiTheme="majorAscii" w:eastAsiaTheme="majorAscii" w:cstheme="majorAscii"/>
          <w:b w:val="1"/>
          <w:bCs w:val="1"/>
          <w:sz w:val="24"/>
          <w:szCs w:val="24"/>
        </w:rPr>
        <w:t>Financing Entity:</w:t>
      </w:r>
      <w:r w:rsidRPr="21A5B5B3" w:rsidR="008A561A">
        <w:rPr>
          <w:rFonts w:ascii="Calibri Light" w:hAnsi="Calibri Light" w:eastAsia="Calibri Light" w:cs="Calibri Light" w:asciiTheme="majorAscii" w:hAnsiTheme="majorAscii" w:eastAsiaTheme="majorAscii" w:cstheme="majorAscii"/>
          <w:sz w:val="24"/>
          <w:szCs w:val="24"/>
        </w:rPr>
        <w:t xml:space="preserve"> </w:t>
      </w:r>
      <w:r w:rsidRPr="21A5B5B3" w:rsidR="008A561A">
        <w:rPr>
          <w:rFonts w:ascii="Calibri Light" w:hAnsi="Calibri Light" w:eastAsia="Calibri Light" w:cs="Calibri Light" w:asciiTheme="majorAscii" w:hAnsiTheme="majorAscii" w:eastAsiaTheme="majorAscii" w:cstheme="majorAscii"/>
          <w:sz w:val="24"/>
          <w:szCs w:val="24"/>
        </w:rPr>
        <w:t xml:space="preserve">Spanish </w:t>
      </w:r>
      <w:r w:rsidRPr="21A5B5B3" w:rsidR="008A561A">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Ministry</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of </w:t>
      </w:r>
      <w:r w:rsidRPr="21A5B5B3" w:rsidR="008A561A">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Economy</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w:t>
      </w:r>
      <w:r w:rsidRPr="21A5B5B3" w:rsidR="008A561A">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Industry</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and </w:t>
      </w:r>
      <w:r w:rsidRPr="21A5B5B3" w:rsidR="008A561A">
        <w:rPr>
          <w:rStyle w:val="nfasis"/>
          <w:rFonts w:ascii="Calibri Light" w:hAnsi="Calibri Light" w:eastAsia="Calibri Light" w:cs="Calibri Light" w:asciiTheme="majorAscii" w:hAnsiTheme="majorAscii" w:eastAsiaTheme="majorAscii" w:cstheme="majorAscii"/>
          <w:i w:val="0"/>
          <w:iCs w:val="0"/>
          <w:sz w:val="24"/>
          <w:szCs w:val="24"/>
          <w:shd w:val="clear" w:color="auto" w:fill="FFFFFF"/>
        </w:rPr>
        <w:t>Competitivity</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Ministerio</w:t>
      </w:r>
      <w:proofErr w:type="spellEnd"/>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de </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Industria</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w:t>
      </w:r>
      <w:proofErr w:type="spellStart"/>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Economía</w:t>
      </w:r>
      <w:proofErr w:type="spellEnd"/>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y </w:t>
      </w:r>
      <w:proofErr w:type="spellStart"/>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Competitividad</w:t>
      </w:r>
      <w:proofErr w:type="spellEnd"/>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European Regional Development Fund (ERDF) and Spanish State Research Agency (</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Agencia</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Estatal</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 xml:space="preserve"> de </w:t>
      </w:r>
      <w:proofErr w:type="spellStart"/>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Investigación</w:t>
      </w:r>
      <w:proofErr w:type="spellEnd"/>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w:t>
      </w:r>
      <w:r w:rsidRPr="21A5B5B3" w:rsidR="008A561A">
        <w:rPr>
          <w:rFonts w:ascii="Calibri Light" w:hAnsi="Calibri Light" w:eastAsia="Calibri Light" w:cs="Calibri Light" w:asciiTheme="majorAscii" w:hAnsiTheme="majorAscii" w:eastAsiaTheme="majorAscii" w:cstheme="majorAscii"/>
          <w:sz w:val="24"/>
          <w:szCs w:val="24"/>
          <w:shd w:val="clear" w:color="auto" w:fill="FFFFFF"/>
        </w:rPr>
        <w:t>.</w:t>
      </w:r>
    </w:p>
    <w:p xmlns:wp14="http://schemas.microsoft.com/office/word/2010/wordml" w:rsidRPr="00EC6BBB" w:rsidR="008A561A" w:rsidP="21A5B5B3" w:rsidRDefault="008A561A" w14:paraId="76E182CE"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8A561A">
        <w:rPr>
          <w:rFonts w:ascii="Calibri Light" w:hAnsi="Calibri Light" w:eastAsia="Calibri Light" w:cs="Calibri Light" w:asciiTheme="majorAscii" w:hAnsiTheme="majorAscii" w:eastAsiaTheme="majorAscii" w:cstheme="majorAscii"/>
          <w:b w:val="1"/>
          <w:bCs w:val="1"/>
          <w:sz w:val="24"/>
          <w:szCs w:val="24"/>
        </w:rPr>
        <w:t>Total amount</w:t>
      </w:r>
      <w:r w:rsidRPr="21A5B5B3" w:rsidR="008A561A">
        <w:rPr>
          <w:rFonts w:ascii="Calibri Light" w:hAnsi="Calibri Light" w:eastAsia="Calibri Light" w:cs="Calibri Light" w:asciiTheme="majorAscii" w:hAnsiTheme="majorAscii" w:eastAsiaTheme="majorAscii" w:cstheme="majorAscii"/>
          <w:sz w:val="24"/>
          <w:szCs w:val="24"/>
        </w:rPr>
        <w:t>:</w:t>
      </w:r>
      <w:r w:rsidRPr="21A5B5B3" w:rsidR="008A561A">
        <w:rPr>
          <w:rFonts w:ascii="Calibri Light" w:hAnsi="Calibri Light" w:eastAsia="Calibri Light" w:cs="Calibri Light" w:asciiTheme="majorAscii" w:hAnsiTheme="majorAscii" w:eastAsiaTheme="majorAscii" w:cstheme="majorAscii"/>
          <w:sz w:val="24"/>
          <w:szCs w:val="24"/>
        </w:rPr>
        <w:t xml:space="preserve"> </w:t>
      </w:r>
      <w:r w:rsidRPr="21A5B5B3" w:rsidR="008A561A">
        <w:rPr>
          <w:rFonts w:ascii="Calibri Light" w:hAnsi="Calibri Light" w:eastAsia="Calibri Light" w:cs="Calibri Light" w:asciiTheme="majorAscii" w:hAnsiTheme="majorAscii" w:eastAsiaTheme="majorAscii" w:cstheme="majorAscii"/>
          <w:sz w:val="24"/>
          <w:szCs w:val="24"/>
        </w:rPr>
        <w:t>56. 870</w:t>
      </w:r>
      <w:r w:rsidRPr="21A5B5B3" w:rsidR="008A561A">
        <w:rPr>
          <w:rFonts w:ascii="Calibri Light" w:hAnsi="Calibri Light" w:eastAsia="Calibri Light" w:cs="Calibri Light" w:asciiTheme="majorAscii" w:hAnsiTheme="majorAscii" w:eastAsiaTheme="majorAscii" w:cstheme="majorAscii"/>
          <w:sz w:val="24"/>
          <w:szCs w:val="24"/>
        </w:rPr>
        <w:t xml:space="preserve"> </w:t>
      </w:r>
      <w:r w:rsidRPr="21A5B5B3" w:rsidR="008A561A">
        <w:rPr>
          <w:rFonts w:ascii="Calibri Light" w:hAnsi="Calibri Light" w:eastAsia="Calibri Light" w:cs="Calibri Light" w:asciiTheme="majorAscii" w:hAnsiTheme="majorAscii" w:eastAsiaTheme="majorAscii" w:cstheme="majorAscii"/>
          <w:sz w:val="24"/>
          <w:szCs w:val="24"/>
        </w:rPr>
        <w:t>€</w:t>
      </w:r>
    </w:p>
    <w:p xmlns:wp14="http://schemas.microsoft.com/office/word/2010/wordml" w:rsidRPr="00EC6BBB" w:rsidR="008A561A" w:rsidP="21A5B5B3" w:rsidRDefault="008A561A" w14:paraId="0DD436E3"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8A561A">
        <w:rPr>
          <w:rFonts w:ascii="Calibri Light" w:hAnsi="Calibri Light" w:eastAsia="Calibri Light" w:cs="Calibri Light" w:asciiTheme="majorAscii" w:hAnsiTheme="majorAscii" w:eastAsiaTheme="majorAscii" w:cstheme="majorAscii"/>
          <w:b w:val="1"/>
          <w:bCs w:val="1"/>
          <w:sz w:val="24"/>
          <w:szCs w:val="24"/>
        </w:rPr>
        <w:t>Start date</w:t>
      </w:r>
      <w:r w:rsidRPr="21A5B5B3" w:rsidR="008A561A">
        <w:rPr>
          <w:rFonts w:ascii="Calibri Light" w:hAnsi="Calibri Light" w:eastAsia="Calibri Light" w:cs="Calibri Light" w:asciiTheme="majorAscii" w:hAnsiTheme="majorAscii" w:eastAsiaTheme="majorAscii" w:cstheme="majorAscii"/>
          <w:sz w:val="24"/>
          <w:szCs w:val="24"/>
        </w:rPr>
        <w:t>:</w:t>
      </w:r>
      <w:r w:rsidRPr="21A5B5B3" w:rsidR="008A561A">
        <w:rPr>
          <w:rFonts w:ascii="Calibri Light" w:hAnsi="Calibri Light" w:eastAsia="Calibri Light" w:cs="Calibri Light" w:asciiTheme="majorAscii" w:hAnsiTheme="majorAscii" w:eastAsiaTheme="majorAscii" w:cstheme="majorAscii"/>
          <w:sz w:val="24"/>
          <w:szCs w:val="24"/>
        </w:rPr>
        <w:t xml:space="preserve"> </w:t>
      </w:r>
      <w:r w:rsidRPr="21A5B5B3" w:rsidR="008A561A">
        <w:rPr>
          <w:rFonts w:ascii="Calibri Light" w:hAnsi="Calibri Light" w:eastAsia="Calibri Light" w:cs="Calibri Light" w:asciiTheme="majorAscii" w:hAnsiTheme="majorAscii" w:eastAsiaTheme="majorAscii" w:cstheme="majorAscii"/>
          <w:sz w:val="24"/>
          <w:szCs w:val="24"/>
        </w:rPr>
        <w:t>30/12</w:t>
      </w:r>
      <w:r w:rsidRPr="21A5B5B3" w:rsidR="008A561A">
        <w:rPr>
          <w:rFonts w:ascii="Calibri Light" w:hAnsi="Calibri Light" w:eastAsia="Calibri Light" w:cs="Calibri Light" w:asciiTheme="majorAscii" w:hAnsiTheme="majorAscii" w:eastAsiaTheme="majorAscii" w:cstheme="majorAscii"/>
          <w:sz w:val="24"/>
          <w:szCs w:val="24"/>
        </w:rPr>
        <w:t>/2016</w:t>
      </w:r>
    </w:p>
    <w:p xmlns:wp14="http://schemas.microsoft.com/office/word/2010/wordml" w:rsidRPr="00EC6BBB" w:rsidR="008A561A" w:rsidP="21A5B5B3" w:rsidRDefault="008A561A" w14:paraId="1926904F"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8A561A">
        <w:rPr>
          <w:rFonts w:ascii="Calibri Light" w:hAnsi="Calibri Light" w:eastAsia="Calibri Light" w:cs="Calibri Light" w:asciiTheme="majorAscii" w:hAnsiTheme="majorAscii" w:eastAsiaTheme="majorAscii" w:cstheme="majorAscii"/>
          <w:b w:val="1"/>
          <w:bCs w:val="1"/>
          <w:sz w:val="24"/>
          <w:szCs w:val="24"/>
        </w:rPr>
        <w:t>End date</w:t>
      </w:r>
      <w:r w:rsidRPr="21A5B5B3" w:rsidR="008A561A">
        <w:rPr>
          <w:rFonts w:ascii="Calibri Light" w:hAnsi="Calibri Light" w:eastAsia="Calibri Light" w:cs="Calibri Light" w:asciiTheme="majorAscii" w:hAnsiTheme="majorAscii" w:eastAsiaTheme="majorAscii" w:cstheme="majorAscii"/>
          <w:sz w:val="24"/>
          <w:szCs w:val="24"/>
        </w:rPr>
        <w:t>:</w:t>
      </w:r>
      <w:r w:rsidRPr="21A5B5B3" w:rsidR="008A561A">
        <w:rPr>
          <w:rFonts w:ascii="Calibri Light" w:hAnsi="Calibri Light" w:eastAsia="Calibri Light" w:cs="Calibri Light" w:asciiTheme="majorAscii" w:hAnsiTheme="majorAscii" w:eastAsiaTheme="majorAscii" w:cstheme="majorAscii"/>
          <w:sz w:val="24"/>
          <w:szCs w:val="24"/>
        </w:rPr>
        <w:t xml:space="preserve"> 29/12/2020</w:t>
      </w:r>
    </w:p>
    <w:p xmlns:wp14="http://schemas.microsoft.com/office/word/2010/wordml" w:rsidR="008A561A" w:rsidP="21A5B5B3" w:rsidRDefault="008A561A" w14:paraId="5695B085" wp14:textId="77777777">
      <w:pPr>
        <w:spacing w:line="360" w:lineRule="auto"/>
        <w:jc w:val="both"/>
        <w:rPr>
          <w:rFonts w:ascii="Calibri Light" w:hAnsi="Calibri Light" w:eastAsia="Calibri Light" w:cs="Calibri Light" w:asciiTheme="majorAscii" w:hAnsiTheme="majorAscii" w:eastAsiaTheme="majorAscii" w:cstheme="majorAscii"/>
          <w:b w:val="1"/>
          <w:bCs w:val="1"/>
          <w:sz w:val="24"/>
          <w:szCs w:val="24"/>
          <w:lang w:val="es-ES"/>
        </w:rPr>
      </w:pPr>
      <w:proofErr w:type="spellStart"/>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Summary</w:t>
      </w:r>
      <w:proofErr w:type="spellEnd"/>
      <w:r w:rsidRPr="21A5B5B3" w:rsidR="008A561A">
        <w:rPr>
          <w:rFonts w:ascii="Calibri Light" w:hAnsi="Calibri Light" w:eastAsia="Calibri Light" w:cs="Calibri Light" w:asciiTheme="majorAscii" w:hAnsiTheme="majorAscii" w:eastAsiaTheme="majorAscii" w:cstheme="majorAscii"/>
          <w:b w:val="1"/>
          <w:bCs w:val="1"/>
          <w:sz w:val="24"/>
          <w:szCs w:val="24"/>
          <w:lang w:val="es-ES"/>
        </w:rPr>
        <w:t xml:space="preserve">: </w:t>
      </w:r>
    </w:p>
    <w:p xmlns:wp14="http://schemas.microsoft.com/office/word/2010/wordml" w:rsidR="0050331A" w:rsidP="21A5B5B3" w:rsidRDefault="0050331A" w14:paraId="200F56ED"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50331A">
        <w:rPr>
          <w:rFonts w:ascii="Calibri Light" w:hAnsi="Calibri Light" w:eastAsia="Calibri Light" w:cs="Calibri Light" w:asciiTheme="majorAscii" w:hAnsiTheme="majorAscii" w:eastAsiaTheme="majorAscii" w:cstheme="majorAscii"/>
          <w:sz w:val="24"/>
          <w:szCs w:val="24"/>
        </w:rPr>
        <w:t xml:space="preserve">Interest in elder abuse has increased in recent years. Most of the research developed so far </w:t>
      </w:r>
      <w:r w:rsidRPr="21A5B5B3" w:rsidR="0050331A">
        <w:rPr>
          <w:rFonts w:ascii="Calibri Light" w:hAnsi="Calibri Light" w:eastAsia="Calibri Light" w:cs="Calibri Light" w:asciiTheme="majorAscii" w:hAnsiTheme="majorAscii" w:eastAsiaTheme="majorAscii" w:cstheme="majorAscii"/>
          <w:sz w:val="24"/>
          <w:szCs w:val="24"/>
        </w:rPr>
        <w:t>has been carried out</w:t>
      </w:r>
      <w:r w:rsidRPr="21A5B5B3" w:rsidR="0050331A">
        <w:rPr>
          <w:rFonts w:ascii="Calibri Light" w:hAnsi="Calibri Light" w:eastAsia="Calibri Light" w:cs="Calibri Light" w:asciiTheme="majorAscii" w:hAnsiTheme="majorAscii" w:eastAsiaTheme="majorAscii" w:cstheme="majorAscii"/>
          <w:sz w:val="24"/>
          <w:szCs w:val="24"/>
        </w:rPr>
        <w:t xml:space="preserve"> at the community level, and there are still gaps in knowledge regarding institutional abuse, especially in Spain. There is no statistical data available about its prevalence in our country </w:t>
      </w:r>
      <w:proofErr w:type="gramStart"/>
      <w:r w:rsidRPr="21A5B5B3" w:rsidR="0050331A">
        <w:rPr>
          <w:rFonts w:ascii="Calibri Light" w:hAnsi="Calibri Light" w:eastAsia="Calibri Light" w:cs="Calibri Light" w:asciiTheme="majorAscii" w:hAnsiTheme="majorAscii" w:eastAsiaTheme="majorAscii" w:cstheme="majorAscii"/>
          <w:sz w:val="24"/>
          <w:szCs w:val="24"/>
        </w:rPr>
        <w:t>despite the fact that</w:t>
      </w:r>
      <w:proofErr w:type="gramEnd"/>
      <w:r w:rsidRPr="21A5B5B3" w:rsidR="0050331A">
        <w:rPr>
          <w:rFonts w:ascii="Calibri Light" w:hAnsi="Calibri Light" w:eastAsia="Calibri Light" w:cs="Calibri Light" w:asciiTheme="majorAscii" w:hAnsiTheme="majorAscii" w:eastAsiaTheme="majorAscii" w:cstheme="majorAscii"/>
          <w:sz w:val="24"/>
          <w:szCs w:val="24"/>
        </w:rPr>
        <w:t xml:space="preserve"> there are studies that point to a significant relationship between mistreatment and institutionalisation (</w:t>
      </w:r>
      <w:r w:rsidRPr="21A5B5B3" w:rsidR="0050331A">
        <w:rPr>
          <w:rFonts w:ascii="Calibri Light" w:hAnsi="Calibri Light" w:eastAsia="Calibri Light" w:cs="Calibri Light" w:asciiTheme="majorAscii" w:hAnsiTheme="majorAscii" w:eastAsiaTheme="majorAscii" w:cstheme="majorAscii"/>
          <w:sz w:val="24"/>
          <w:szCs w:val="24"/>
        </w:rPr>
        <w:t>Marín</w:t>
      </w:r>
      <w:r w:rsidRPr="21A5B5B3" w:rsidR="0050331A">
        <w:rPr>
          <w:rFonts w:ascii="Calibri Light" w:hAnsi="Calibri Light" w:eastAsia="Calibri Light" w:cs="Calibri Light" w:asciiTheme="majorAscii" w:hAnsiTheme="majorAscii" w:eastAsiaTheme="majorAscii" w:cstheme="majorAscii"/>
          <w:sz w:val="24"/>
          <w:szCs w:val="24"/>
        </w:rPr>
        <w:t xml:space="preserve"> et al., 1991). For this reason, an initiative consisting of two studies </w:t>
      </w:r>
      <w:r w:rsidRPr="21A5B5B3" w:rsidR="0050331A">
        <w:rPr>
          <w:rFonts w:ascii="Calibri Light" w:hAnsi="Calibri Light" w:eastAsia="Calibri Light" w:cs="Calibri Light" w:asciiTheme="majorAscii" w:hAnsiTheme="majorAscii" w:eastAsiaTheme="majorAscii" w:cstheme="majorAscii"/>
          <w:sz w:val="24"/>
          <w:szCs w:val="24"/>
        </w:rPr>
        <w:t>is proposed</w:t>
      </w:r>
      <w:r w:rsidRPr="21A5B5B3" w:rsidR="0050331A">
        <w:rPr>
          <w:rFonts w:ascii="Calibri Light" w:hAnsi="Calibri Light" w:eastAsia="Calibri Light" w:cs="Calibri Light" w:asciiTheme="majorAscii" w:hAnsiTheme="majorAscii" w:eastAsiaTheme="majorAscii" w:cstheme="majorAscii"/>
          <w:sz w:val="24"/>
          <w:szCs w:val="24"/>
        </w:rPr>
        <w:t xml:space="preserve">. The aim of the first one is to design, develop and validate a self-applied instrument to determine good professional practices and to detect the presence of institutional mistreatment of the elderly according to the </w:t>
      </w:r>
      <w:r w:rsidRPr="21A5B5B3" w:rsidR="0050331A">
        <w:rPr>
          <w:rFonts w:ascii="Calibri Light" w:hAnsi="Calibri Light" w:eastAsia="Calibri Light" w:cs="Calibri Light" w:asciiTheme="majorAscii" w:hAnsiTheme="majorAscii" w:eastAsiaTheme="majorAscii" w:cstheme="majorAscii"/>
          <w:sz w:val="24"/>
          <w:szCs w:val="24"/>
        </w:rPr>
        <w:t>Kayser</w:t>
      </w:r>
      <w:r w:rsidRPr="21A5B5B3" w:rsidR="0050331A">
        <w:rPr>
          <w:rFonts w:ascii="Calibri Light" w:hAnsi="Calibri Light" w:eastAsia="Calibri Light" w:cs="Calibri Light" w:asciiTheme="majorAscii" w:hAnsiTheme="majorAscii" w:eastAsiaTheme="majorAscii" w:cstheme="majorAscii"/>
          <w:sz w:val="24"/>
          <w:szCs w:val="24"/>
        </w:rPr>
        <w:t xml:space="preserve">-Jones model (1995) focused on: Depersonalisation, Dehumanisation, Victimisation and </w:t>
      </w:r>
      <w:r w:rsidRPr="21A5B5B3" w:rsidR="0050331A">
        <w:rPr>
          <w:rFonts w:ascii="Calibri Light" w:hAnsi="Calibri Light" w:eastAsia="Calibri Light" w:cs="Calibri Light" w:asciiTheme="majorAscii" w:hAnsiTheme="majorAscii" w:eastAsiaTheme="majorAscii" w:cstheme="majorAscii"/>
          <w:sz w:val="24"/>
          <w:szCs w:val="24"/>
        </w:rPr>
        <w:t>Infantilisation</w:t>
      </w:r>
      <w:r w:rsidRPr="21A5B5B3" w:rsidR="0050331A">
        <w:rPr>
          <w:rFonts w:ascii="Calibri Light" w:hAnsi="Calibri Light" w:eastAsia="Calibri Light" w:cs="Calibri Light" w:asciiTheme="majorAscii" w:hAnsiTheme="majorAscii" w:eastAsiaTheme="majorAscii" w:cstheme="majorAscii"/>
          <w:sz w:val="24"/>
          <w:szCs w:val="24"/>
        </w:rPr>
        <w:t xml:space="preserve">. Unlike other related assessment instruments, the psychometric properties of this one will be provided and both explicit mistreatment (physical, psychological, sexual, economic and neglect) and subtle mistreatment (depersonalisation, dehumanisation, </w:t>
      </w:r>
      <w:r w:rsidRPr="21A5B5B3" w:rsidR="0050331A">
        <w:rPr>
          <w:rFonts w:ascii="Calibri Light" w:hAnsi="Calibri Light" w:eastAsia="Calibri Light" w:cs="Calibri Light" w:asciiTheme="majorAscii" w:hAnsiTheme="majorAscii" w:eastAsiaTheme="majorAscii" w:cstheme="majorAscii"/>
          <w:sz w:val="24"/>
          <w:szCs w:val="24"/>
        </w:rPr>
        <w:t>infantilisation</w:t>
      </w:r>
      <w:r w:rsidRPr="21A5B5B3" w:rsidR="0050331A">
        <w:rPr>
          <w:rFonts w:ascii="Calibri Light" w:hAnsi="Calibri Light" w:eastAsia="Calibri Light" w:cs="Calibri Light" w:asciiTheme="majorAscii" w:hAnsiTheme="majorAscii" w:eastAsiaTheme="majorAscii" w:cstheme="majorAscii"/>
          <w:sz w:val="24"/>
          <w:szCs w:val="24"/>
        </w:rPr>
        <w:t>), often ignored, will be assessed.</w:t>
      </w:r>
    </w:p>
    <w:p xmlns:wp14="http://schemas.microsoft.com/office/word/2010/wordml" w:rsidR="0050331A" w:rsidP="21A5B5B3" w:rsidRDefault="0050331A" w14:paraId="7B75AD82"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50331A">
        <w:rPr>
          <w:rFonts w:ascii="Calibri Light" w:hAnsi="Calibri Light" w:eastAsia="Calibri Light" w:cs="Calibri Light" w:asciiTheme="majorAscii" w:hAnsiTheme="majorAscii" w:eastAsiaTheme="majorAscii" w:cstheme="majorAscii"/>
          <w:sz w:val="24"/>
          <w:szCs w:val="24"/>
        </w:rPr>
        <w:t xml:space="preserve">While research has focused on explicit mistreatment </w:t>
      </w:r>
      <w:r w:rsidRPr="21A5B5B3" w:rsidR="0050331A">
        <w:rPr>
          <w:rFonts w:ascii="Calibri Light" w:hAnsi="Calibri Light" w:eastAsia="Calibri Light" w:cs="Calibri Light" w:asciiTheme="majorAscii" w:hAnsiTheme="majorAscii" w:eastAsiaTheme="majorAscii" w:cstheme="majorAscii"/>
          <w:sz w:val="24"/>
          <w:szCs w:val="24"/>
        </w:rPr>
        <w:t>in the academic field</w:t>
      </w:r>
      <w:r w:rsidRPr="21A5B5B3" w:rsidR="0050331A">
        <w:rPr>
          <w:rFonts w:ascii="Calibri Light" w:hAnsi="Calibri Light" w:eastAsia="Calibri Light" w:cs="Calibri Light" w:asciiTheme="majorAscii" w:hAnsiTheme="majorAscii" w:eastAsiaTheme="majorAscii" w:cstheme="majorAscii"/>
          <w:sz w:val="24"/>
          <w:szCs w:val="24"/>
        </w:rPr>
        <w:t xml:space="preserve">, the </w:t>
      </w:r>
      <w:r w:rsidRPr="21A5B5B3" w:rsidR="0050331A">
        <w:rPr>
          <w:rFonts w:ascii="Calibri Light" w:hAnsi="Calibri Light" w:eastAsia="Calibri Light" w:cs="Calibri Light" w:asciiTheme="majorAscii" w:hAnsiTheme="majorAscii" w:eastAsiaTheme="majorAscii" w:cstheme="majorAscii"/>
          <w:sz w:val="24"/>
          <w:szCs w:val="24"/>
        </w:rPr>
        <w:t>Voces</w:t>
      </w:r>
      <w:r w:rsidRPr="21A5B5B3" w:rsidR="0050331A">
        <w:rPr>
          <w:rFonts w:ascii="Calibri Light" w:hAnsi="Calibri Light" w:eastAsia="Calibri Light" w:cs="Calibri Light" w:asciiTheme="majorAscii" w:hAnsiTheme="majorAscii" w:eastAsiaTheme="majorAscii" w:cstheme="majorAscii"/>
          <w:sz w:val="24"/>
          <w:szCs w:val="24"/>
        </w:rPr>
        <w:t xml:space="preserve"> </w:t>
      </w:r>
      <w:proofErr w:type="spellStart"/>
      <w:r w:rsidRPr="21A5B5B3" w:rsidR="0050331A">
        <w:rPr>
          <w:rFonts w:ascii="Calibri Light" w:hAnsi="Calibri Light" w:eastAsia="Calibri Light" w:cs="Calibri Light" w:asciiTheme="majorAscii" w:hAnsiTheme="majorAscii" w:eastAsiaTheme="majorAscii" w:cstheme="majorAscii"/>
          <w:sz w:val="24"/>
          <w:szCs w:val="24"/>
        </w:rPr>
        <w:t>Ausentes</w:t>
      </w:r>
      <w:proofErr w:type="spellEnd"/>
      <w:r w:rsidRPr="21A5B5B3" w:rsidR="0050331A">
        <w:rPr>
          <w:rFonts w:ascii="Calibri Light" w:hAnsi="Calibri Light" w:eastAsia="Calibri Light" w:cs="Calibri Light" w:asciiTheme="majorAscii" w:hAnsiTheme="majorAscii" w:eastAsiaTheme="majorAscii" w:cstheme="majorAscii"/>
          <w:sz w:val="24"/>
          <w:szCs w:val="24"/>
        </w:rPr>
        <w:t xml:space="preserve"> study (2002) pointed out that elderly considered subtle elements a more harmful type of mistreatment. </w:t>
      </w:r>
      <w:r w:rsidRPr="21A5B5B3" w:rsidR="00606D5B">
        <w:rPr>
          <w:rFonts w:ascii="Calibri Light" w:hAnsi="Calibri Light" w:eastAsia="Calibri Light" w:cs="Calibri Light" w:asciiTheme="majorAscii" w:hAnsiTheme="majorAscii" w:eastAsiaTheme="majorAscii" w:cstheme="majorAscii"/>
          <w:sz w:val="24"/>
          <w:szCs w:val="24"/>
        </w:rPr>
        <w:t xml:space="preserve">The test </w:t>
      </w:r>
      <w:r w:rsidRPr="21A5B5B3" w:rsidR="00606D5B">
        <w:rPr>
          <w:rFonts w:ascii="Calibri Light" w:hAnsi="Calibri Light" w:eastAsia="Calibri Light" w:cs="Calibri Light" w:asciiTheme="majorAscii" w:hAnsiTheme="majorAscii" w:eastAsiaTheme="majorAscii" w:cstheme="majorAscii"/>
          <w:sz w:val="24"/>
          <w:szCs w:val="24"/>
        </w:rPr>
        <w:t xml:space="preserve">will be </w:t>
      </w:r>
      <w:r w:rsidRPr="21A5B5B3" w:rsidR="00BF1698">
        <w:rPr>
          <w:rFonts w:ascii="Calibri Light" w:hAnsi="Calibri Light" w:eastAsia="Calibri Light" w:cs="Calibri Light" w:asciiTheme="majorAscii" w:hAnsiTheme="majorAscii" w:eastAsiaTheme="majorAscii" w:cstheme="majorAscii"/>
          <w:sz w:val="24"/>
          <w:szCs w:val="24"/>
        </w:rPr>
        <w:t>carried out</w:t>
      </w:r>
      <w:r w:rsidRPr="21A5B5B3" w:rsidR="00BF1698">
        <w:rPr>
          <w:rFonts w:ascii="Calibri Light" w:hAnsi="Calibri Light" w:eastAsia="Calibri Light" w:cs="Calibri Light" w:asciiTheme="majorAscii" w:hAnsiTheme="majorAscii" w:eastAsiaTheme="majorAscii" w:cstheme="majorAscii"/>
          <w:sz w:val="24"/>
          <w:szCs w:val="24"/>
        </w:rPr>
        <w:t xml:space="preserve"> with </w:t>
      </w:r>
      <w:r w:rsidRPr="21A5B5B3" w:rsidR="00606D5B">
        <w:rPr>
          <w:rFonts w:ascii="Calibri Light" w:hAnsi="Calibri Light" w:eastAsia="Calibri Light" w:cs="Calibri Light" w:asciiTheme="majorAscii" w:hAnsiTheme="majorAscii" w:eastAsiaTheme="majorAscii" w:cstheme="majorAscii"/>
          <w:sz w:val="24"/>
          <w:szCs w:val="24"/>
        </w:rPr>
        <w:t xml:space="preserve">professionals in participating institutions. For this </w:t>
      </w:r>
      <w:r w:rsidRPr="21A5B5B3" w:rsidR="00606D5B">
        <w:rPr>
          <w:rFonts w:ascii="Calibri Light" w:hAnsi="Calibri Light" w:eastAsia="Calibri Light" w:cs="Calibri Light" w:asciiTheme="majorAscii" w:hAnsiTheme="majorAscii" w:eastAsiaTheme="majorAscii" w:cstheme="majorAscii"/>
          <w:sz w:val="24"/>
          <w:szCs w:val="24"/>
        </w:rPr>
        <w:t xml:space="preserve">purpose, an item bank </w:t>
      </w:r>
      <w:r w:rsidRPr="21A5B5B3" w:rsidR="00606D5B">
        <w:rPr>
          <w:rFonts w:ascii="Calibri Light" w:hAnsi="Calibri Light" w:eastAsia="Calibri Light" w:cs="Calibri Light" w:asciiTheme="majorAscii" w:hAnsiTheme="majorAscii" w:eastAsiaTheme="majorAscii" w:cstheme="majorAscii"/>
          <w:sz w:val="24"/>
          <w:szCs w:val="24"/>
        </w:rPr>
        <w:t>will be developed</w:t>
      </w:r>
      <w:r w:rsidRPr="21A5B5B3" w:rsidR="00606D5B">
        <w:rPr>
          <w:rFonts w:ascii="Calibri Light" w:hAnsi="Calibri Light" w:eastAsia="Calibri Light" w:cs="Calibri Light" w:asciiTheme="majorAscii" w:hAnsiTheme="majorAscii" w:eastAsiaTheme="majorAscii" w:cstheme="majorAscii"/>
          <w:sz w:val="24"/>
          <w:szCs w:val="24"/>
        </w:rPr>
        <w:t xml:space="preserve"> from existing literature on instruments used in institutions, and DSM-5 indicators and criteria for </w:t>
      </w:r>
      <w:r w:rsidRPr="21A5B5B3" w:rsidR="00606D5B">
        <w:rPr>
          <w:rFonts w:ascii="Calibri Light" w:hAnsi="Calibri Light" w:eastAsia="Calibri Light" w:cs="Calibri Light" w:asciiTheme="majorAscii" w:hAnsiTheme="majorAscii" w:eastAsiaTheme="majorAscii" w:cstheme="majorAscii"/>
          <w:sz w:val="24"/>
          <w:szCs w:val="24"/>
        </w:rPr>
        <w:t>mistreatment</w:t>
      </w:r>
      <w:r w:rsidRPr="21A5B5B3" w:rsidR="00606D5B">
        <w:rPr>
          <w:rFonts w:ascii="Calibri Light" w:hAnsi="Calibri Light" w:eastAsia="Calibri Light" w:cs="Calibri Light" w:asciiTheme="majorAscii" w:hAnsiTheme="majorAscii" w:eastAsiaTheme="majorAscii" w:cstheme="majorAscii"/>
          <w:sz w:val="24"/>
          <w:szCs w:val="24"/>
        </w:rPr>
        <w:t xml:space="preserve"> by a person other than a spouse or partner. The scale </w:t>
      </w:r>
      <w:r w:rsidRPr="21A5B5B3" w:rsidR="00606D5B">
        <w:rPr>
          <w:rFonts w:ascii="Calibri Light" w:hAnsi="Calibri Light" w:eastAsia="Calibri Light" w:cs="Calibri Light" w:asciiTheme="majorAscii" w:hAnsiTheme="majorAscii" w:eastAsiaTheme="majorAscii" w:cstheme="majorAscii"/>
          <w:sz w:val="24"/>
          <w:szCs w:val="24"/>
        </w:rPr>
        <w:t>will be reviewed</w:t>
      </w:r>
      <w:r w:rsidRPr="21A5B5B3" w:rsidR="00606D5B">
        <w:rPr>
          <w:rFonts w:ascii="Calibri Light" w:hAnsi="Calibri Light" w:eastAsia="Calibri Light" w:cs="Calibri Light" w:asciiTheme="majorAscii" w:hAnsiTheme="majorAscii" w:eastAsiaTheme="majorAscii" w:cstheme="majorAscii"/>
          <w:sz w:val="24"/>
          <w:szCs w:val="24"/>
        </w:rPr>
        <w:t xml:space="preserve"> by a group of experts in the field of gerontology and </w:t>
      </w:r>
      <w:r w:rsidRPr="21A5B5B3" w:rsidR="00606D5B">
        <w:rPr>
          <w:rFonts w:ascii="Calibri Light" w:hAnsi="Calibri Light" w:eastAsia="Calibri Light" w:cs="Calibri Light" w:asciiTheme="majorAscii" w:hAnsiTheme="majorAscii" w:eastAsiaTheme="majorAscii" w:cstheme="majorAscii"/>
          <w:sz w:val="24"/>
          <w:szCs w:val="24"/>
        </w:rPr>
        <w:t>mistreatment</w:t>
      </w:r>
      <w:r w:rsidRPr="21A5B5B3" w:rsidR="00606D5B">
        <w:rPr>
          <w:rFonts w:ascii="Calibri Light" w:hAnsi="Calibri Light" w:eastAsia="Calibri Light" w:cs="Calibri Light" w:asciiTheme="majorAscii" w:hAnsiTheme="majorAscii" w:eastAsiaTheme="majorAscii" w:cstheme="majorAscii"/>
          <w:sz w:val="24"/>
          <w:szCs w:val="24"/>
        </w:rPr>
        <w:t>.</w:t>
      </w:r>
    </w:p>
    <w:p xmlns:wp14="http://schemas.microsoft.com/office/word/2010/wordml" w:rsidR="00BF1698" w:rsidP="21A5B5B3" w:rsidRDefault="00BF1698" w14:paraId="6B101E1F"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BF1698">
        <w:rPr>
          <w:rFonts w:ascii="Calibri Light" w:hAnsi="Calibri Light" w:eastAsia="Calibri Light" w:cs="Calibri Light" w:asciiTheme="majorAscii" w:hAnsiTheme="majorAscii" w:eastAsiaTheme="majorAscii" w:cstheme="majorAscii"/>
          <w:sz w:val="24"/>
          <w:szCs w:val="24"/>
        </w:rPr>
        <w:t xml:space="preserve">Based on their suggestions, relevant modifications will be </w:t>
      </w:r>
      <w:proofErr w:type="gramStart"/>
      <w:r w:rsidRPr="21A5B5B3" w:rsidR="00BF1698">
        <w:rPr>
          <w:rFonts w:ascii="Calibri Light" w:hAnsi="Calibri Light" w:eastAsia="Calibri Light" w:cs="Calibri Light" w:asciiTheme="majorAscii" w:hAnsiTheme="majorAscii" w:eastAsiaTheme="majorAscii" w:cstheme="majorAscii"/>
          <w:sz w:val="24"/>
          <w:szCs w:val="24"/>
        </w:rPr>
        <w:t>introduced</w:t>
      </w:r>
      <w:proofErr w:type="gramEnd"/>
      <w:r w:rsidRPr="21A5B5B3" w:rsidR="00BF1698">
        <w:rPr>
          <w:rFonts w:ascii="Calibri Light" w:hAnsi="Calibri Light" w:eastAsia="Calibri Light" w:cs="Calibri Light" w:asciiTheme="majorAscii" w:hAnsiTheme="majorAscii" w:eastAsiaTheme="majorAscii" w:cstheme="majorAscii"/>
          <w:sz w:val="24"/>
          <w:szCs w:val="24"/>
        </w:rPr>
        <w:t xml:space="preserve"> and a pilot study (n=20) will be initiated. Afterwards, a study at the national level will be carry out to validate the scale (n=300). Its use will allow </w:t>
      </w:r>
      <w:r w:rsidRPr="21A5B5B3" w:rsidR="00BF1698">
        <w:rPr>
          <w:rFonts w:ascii="Calibri Light" w:hAnsi="Calibri Light" w:eastAsia="Calibri Light" w:cs="Calibri Light" w:asciiTheme="majorAscii" w:hAnsiTheme="majorAscii" w:eastAsiaTheme="majorAscii" w:cstheme="majorAscii"/>
          <w:sz w:val="24"/>
          <w:szCs w:val="24"/>
        </w:rPr>
        <w:t>to analyse</w:t>
      </w:r>
      <w:r w:rsidRPr="21A5B5B3" w:rsidR="00BF1698">
        <w:rPr>
          <w:rFonts w:ascii="Calibri Light" w:hAnsi="Calibri Light" w:eastAsia="Calibri Light" w:cs="Calibri Light" w:asciiTheme="majorAscii" w:hAnsiTheme="majorAscii" w:eastAsiaTheme="majorAscii" w:cstheme="majorAscii"/>
          <w:sz w:val="24"/>
          <w:szCs w:val="24"/>
        </w:rPr>
        <w:t xml:space="preserve"> the prevalence of institutional mistreatment in Spain for the first time. Moreover, the relation between mistreatment and variables associated with the professional, the elderly and the situation context will be analysed. </w:t>
      </w:r>
      <w:r w:rsidRPr="21A5B5B3" w:rsidR="00DF5006">
        <w:rPr>
          <w:rFonts w:ascii="Calibri Light" w:hAnsi="Calibri Light" w:eastAsia="Calibri Light" w:cs="Calibri Light" w:asciiTheme="majorAscii" w:hAnsiTheme="majorAscii" w:eastAsiaTheme="majorAscii" w:cstheme="majorAscii"/>
          <w:sz w:val="24"/>
          <w:szCs w:val="24"/>
        </w:rPr>
        <w:t>Based on the</w:t>
      </w:r>
      <w:r w:rsidRPr="21A5B5B3" w:rsidR="00BF1698">
        <w:rPr>
          <w:rFonts w:ascii="Calibri Light" w:hAnsi="Calibri Light" w:eastAsia="Calibri Light" w:cs="Calibri Light" w:asciiTheme="majorAscii" w:hAnsiTheme="majorAscii" w:eastAsiaTheme="majorAscii" w:cstheme="majorAscii"/>
          <w:sz w:val="24"/>
          <w:szCs w:val="24"/>
        </w:rPr>
        <w:t xml:space="preserve"> variables that show correlation with mistreatment, a second project </w:t>
      </w:r>
      <w:r w:rsidRPr="21A5B5B3" w:rsidR="00BF1698">
        <w:rPr>
          <w:rFonts w:ascii="Calibri Light" w:hAnsi="Calibri Light" w:eastAsia="Calibri Light" w:cs="Calibri Light" w:asciiTheme="majorAscii" w:hAnsiTheme="majorAscii" w:eastAsiaTheme="majorAscii" w:cstheme="majorAscii"/>
          <w:sz w:val="24"/>
          <w:szCs w:val="24"/>
        </w:rPr>
        <w:t>will be carried out</w:t>
      </w:r>
      <w:r w:rsidRPr="21A5B5B3" w:rsidR="00DF5006">
        <w:rPr>
          <w:rFonts w:ascii="Calibri Light" w:hAnsi="Calibri Light" w:eastAsia="Calibri Light" w:cs="Calibri Light" w:asciiTheme="majorAscii" w:hAnsiTheme="majorAscii" w:eastAsiaTheme="majorAscii" w:cstheme="majorAscii"/>
          <w:sz w:val="24"/>
          <w:szCs w:val="24"/>
        </w:rPr>
        <w:t>. It</w:t>
      </w:r>
      <w:r w:rsidRPr="21A5B5B3" w:rsidR="00BF1698">
        <w:rPr>
          <w:rFonts w:ascii="Calibri Light" w:hAnsi="Calibri Light" w:eastAsia="Calibri Light" w:cs="Calibri Light" w:asciiTheme="majorAscii" w:hAnsiTheme="majorAscii" w:eastAsiaTheme="majorAscii" w:cstheme="majorAscii"/>
          <w:sz w:val="24"/>
          <w:szCs w:val="24"/>
        </w:rPr>
        <w:t xml:space="preserve"> will focus on the design, establishment and assessment of the efficiency of a programme </w:t>
      </w:r>
      <w:r w:rsidRPr="21A5B5B3" w:rsidR="00DF5006">
        <w:rPr>
          <w:rFonts w:ascii="Calibri Light" w:hAnsi="Calibri Light" w:eastAsia="Calibri Light" w:cs="Calibri Light" w:asciiTheme="majorAscii" w:hAnsiTheme="majorAscii" w:eastAsiaTheme="majorAscii" w:cstheme="majorAscii"/>
          <w:sz w:val="24"/>
          <w:szCs w:val="24"/>
        </w:rPr>
        <w:t>aimed at the prevention and intervention against mistreatment in institutions, which would be the first of its kind in Spain.</w:t>
      </w:r>
    </w:p>
    <w:p xmlns:wp14="http://schemas.microsoft.com/office/word/2010/wordml" w:rsidRPr="00744B66" w:rsidR="00DF5006" w:rsidP="21A5B5B3" w:rsidRDefault="00DF5006" w14:paraId="29906168"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DF5006">
        <w:rPr>
          <w:rFonts w:ascii="Calibri Light" w:hAnsi="Calibri Light" w:eastAsia="Calibri Light" w:cs="Calibri Light" w:asciiTheme="majorAscii" w:hAnsiTheme="majorAscii" w:eastAsiaTheme="majorAscii" w:cstheme="majorAscii"/>
          <w:sz w:val="24"/>
          <w:szCs w:val="24"/>
        </w:rPr>
        <w:t>This project will contribute to a better knowledge of the difficulties, as well as the factors involved in the appearance of mistreatment in institutions. Additionally, it will help promote the wellbeing and good practice directly in formal carers and, indirectly, in the receptors of such care.</w:t>
      </w:r>
    </w:p>
    <w:p xmlns:wp14="http://schemas.microsoft.com/office/word/2010/wordml" w:rsidR="003870DD" w:rsidP="21A5B5B3" w:rsidRDefault="00DF5006" w14:paraId="165B3E62" wp14:textId="77777777">
      <w:pPr>
        <w:spacing w:line="360" w:lineRule="auto"/>
        <w:jc w:val="both"/>
        <w:rPr>
          <w:rFonts w:ascii="Calibri Light" w:hAnsi="Calibri Light" w:eastAsia="Calibri Light" w:cs="Calibri Light" w:asciiTheme="majorAscii" w:hAnsiTheme="majorAscii" w:eastAsiaTheme="majorAscii" w:cstheme="majorAscii"/>
          <w:sz w:val="24"/>
          <w:szCs w:val="24"/>
        </w:rPr>
      </w:pPr>
      <w:r w:rsidRPr="21A5B5B3" w:rsidR="00DF5006">
        <w:rPr>
          <w:rFonts w:ascii="Calibri Light" w:hAnsi="Calibri Light" w:eastAsia="Calibri Light" w:cs="Calibri Light" w:asciiTheme="majorAscii" w:hAnsiTheme="majorAscii" w:eastAsiaTheme="majorAscii" w:cstheme="majorAscii"/>
          <w:sz w:val="24"/>
          <w:szCs w:val="24"/>
        </w:rPr>
        <w:t>It is important to mention the</w:t>
      </w:r>
      <w:bookmarkStart w:name="_GoBack" w:id="0"/>
      <w:bookmarkEnd w:id="0"/>
      <w:r w:rsidRPr="21A5B5B3" w:rsidR="00DF5006">
        <w:rPr>
          <w:rFonts w:ascii="Calibri Light" w:hAnsi="Calibri Light" w:eastAsia="Calibri Light" w:cs="Calibri Light" w:asciiTheme="majorAscii" w:hAnsiTheme="majorAscii" w:eastAsiaTheme="majorAscii" w:cstheme="majorAscii"/>
          <w:sz w:val="24"/>
          <w:szCs w:val="24"/>
        </w:rPr>
        <w:t xml:space="preserve"> viability and applicability of this project, as it has the support of relevant institutions of our country (whi</w:t>
      </w:r>
      <w:r w:rsidRPr="21A5B5B3" w:rsidR="003870DD">
        <w:rPr>
          <w:rFonts w:ascii="Calibri Light" w:hAnsi="Calibri Light" w:eastAsia="Calibri Light" w:cs="Calibri Light" w:asciiTheme="majorAscii" w:hAnsiTheme="majorAscii" w:eastAsiaTheme="majorAscii" w:cstheme="majorAscii"/>
          <w:sz w:val="24"/>
          <w:szCs w:val="24"/>
        </w:rPr>
        <w:t xml:space="preserve">ch reflects its importance). </w:t>
      </w:r>
      <w:r w:rsidRPr="21A5B5B3" w:rsidR="003870DD">
        <w:rPr>
          <w:rFonts w:ascii="Calibri Light" w:hAnsi="Calibri Light" w:eastAsia="Calibri Light" w:cs="Calibri Light" w:asciiTheme="majorAscii" w:hAnsiTheme="majorAscii" w:eastAsiaTheme="majorAscii" w:cstheme="majorAscii"/>
          <w:sz w:val="24"/>
          <w:szCs w:val="24"/>
        </w:rPr>
        <w:t>This shows not only that they are aware of the presence of this situation and of the existing knowledge gap, but also, and more importantly, of the need for professionals to learn how to detect situations of abuse and to have the tools to prevent them.</w:t>
      </w:r>
    </w:p>
    <w:sectPr w:rsidR="003870D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1A"/>
    <w:rsid w:val="00261596"/>
    <w:rsid w:val="0038310F"/>
    <w:rsid w:val="003870DD"/>
    <w:rsid w:val="0050331A"/>
    <w:rsid w:val="00606D5B"/>
    <w:rsid w:val="00744B66"/>
    <w:rsid w:val="00822D88"/>
    <w:rsid w:val="008A561A"/>
    <w:rsid w:val="00BF1698"/>
    <w:rsid w:val="00DF5006"/>
    <w:rsid w:val="21A5B5B3"/>
    <w:rsid w:val="27B7F946"/>
    <w:rsid w:val="628A6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1DED1"/>
  <w15:chartTrackingRefBased/>
  <w15:docId w15:val="{1B84FBF4-07F3-4827-94D0-2380495D61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561A"/>
    <w:rPr>
      <w:lang w:val="en-GB"/>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nfasis">
    <w:name w:val="Emphasis"/>
    <w:basedOn w:val="Fuentedeprrafopredeter"/>
    <w:uiPriority w:val="20"/>
    <w:qFormat/>
    <w:rsid w:val="008A5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Oficina Internacional 1</dc:creator>
  <keywords/>
  <dc:description/>
  <lastModifiedBy>Oficina Internacional 1</lastModifiedBy>
  <revision>5</revision>
  <dcterms:created xsi:type="dcterms:W3CDTF">2022-02-23T11:49:00.0000000Z</dcterms:created>
  <dcterms:modified xsi:type="dcterms:W3CDTF">2022-02-28T12:09:38.9501122Z</dcterms:modified>
</coreProperties>
</file>